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A0" w:rsidRDefault="008270A0" w:rsidP="008270A0">
      <w:pPr>
        <w:bidi w:val="0"/>
        <w:ind w:left="-1134" w:right="-99"/>
        <w:jc w:val="center"/>
        <w:rPr>
          <w:rFonts w:cs="Simplified Arabic"/>
          <w:b/>
          <w:bCs/>
          <w:sz w:val="42"/>
          <w:szCs w:val="42"/>
          <w:rtl/>
          <w:lang w:bidi="ar-IQ"/>
        </w:rPr>
      </w:pPr>
    </w:p>
    <w:p w:rsidR="008270A0" w:rsidRDefault="008270A0" w:rsidP="008270A0">
      <w:pPr>
        <w:ind w:left="-851" w:right="-99" w:hanging="283"/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  <w:r w:rsidRPr="008270A0">
        <w:rPr>
          <w:rFonts w:cs="Simplified Arabic" w:hint="cs"/>
          <w:b/>
          <w:bCs/>
          <w:sz w:val="42"/>
          <w:szCs w:val="42"/>
          <w:rtl/>
          <w:lang w:bidi="ar-IQ"/>
        </w:rPr>
        <w:t>موضوعات واعلام في الجغرافية العربية والتراث الاسلامي</w:t>
      </w:r>
    </w:p>
    <w:p w:rsidR="008270A0" w:rsidRDefault="008270A0" w:rsidP="008270A0">
      <w:pPr>
        <w:ind w:left="-851" w:right="-99" w:hanging="283"/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</w:p>
    <w:p w:rsidR="008270A0" w:rsidRDefault="008270A0" w:rsidP="008270A0">
      <w:pPr>
        <w:ind w:left="-851" w:right="-99" w:hanging="283"/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</w:p>
    <w:p w:rsidR="008270A0" w:rsidRDefault="008270A0" w:rsidP="008270A0">
      <w:pPr>
        <w:ind w:left="-851" w:right="-99" w:hanging="283"/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</w:p>
    <w:p w:rsidR="008270A0" w:rsidRPr="008270A0" w:rsidRDefault="008270A0" w:rsidP="008270A0">
      <w:pPr>
        <w:ind w:left="-851" w:right="-99" w:hanging="283"/>
        <w:jc w:val="center"/>
        <w:rPr>
          <w:rFonts w:cs="Simplified Arabic"/>
          <w:sz w:val="40"/>
          <w:szCs w:val="40"/>
          <w:rtl/>
          <w:lang w:bidi="ar-IQ"/>
        </w:rPr>
      </w:pPr>
      <w:r>
        <w:rPr>
          <w:rFonts w:cs="Simplified Arabic" w:hint="cs"/>
          <w:sz w:val="40"/>
          <w:szCs w:val="40"/>
          <w:rtl/>
          <w:lang w:bidi="ar-IQ"/>
        </w:rPr>
        <w:t xml:space="preserve">                                         </w:t>
      </w:r>
      <w:r w:rsidRPr="008270A0">
        <w:rPr>
          <w:rFonts w:cs="Simplified Arabic" w:hint="cs"/>
          <w:sz w:val="40"/>
          <w:szCs w:val="40"/>
          <w:rtl/>
          <w:lang w:bidi="ar-IQ"/>
        </w:rPr>
        <w:t>تأليف</w:t>
      </w:r>
    </w:p>
    <w:p w:rsidR="008270A0" w:rsidRPr="008270A0" w:rsidRDefault="008270A0" w:rsidP="008270A0">
      <w:pPr>
        <w:ind w:left="-851" w:right="-99" w:hanging="283"/>
        <w:rPr>
          <w:rFonts w:cs="Simplified Arabic"/>
          <w:sz w:val="40"/>
          <w:szCs w:val="40"/>
          <w:rtl/>
          <w:lang w:bidi="ar-IQ"/>
        </w:rPr>
      </w:pPr>
      <w:r>
        <w:rPr>
          <w:rFonts w:cs="Simplified Arabic" w:hint="cs"/>
          <w:sz w:val="40"/>
          <w:szCs w:val="40"/>
          <w:rtl/>
          <w:lang w:bidi="ar-IQ"/>
        </w:rPr>
        <w:t xml:space="preserve">                                           </w:t>
      </w:r>
      <w:r w:rsidRPr="008270A0">
        <w:rPr>
          <w:rFonts w:cs="Simplified Arabic" w:hint="cs"/>
          <w:sz w:val="40"/>
          <w:szCs w:val="40"/>
          <w:rtl/>
          <w:lang w:bidi="ar-IQ"/>
        </w:rPr>
        <w:t>أ.د</w:t>
      </w:r>
      <w:r>
        <w:rPr>
          <w:rFonts w:cs="Simplified Arabic" w:hint="cs"/>
          <w:sz w:val="40"/>
          <w:szCs w:val="40"/>
          <w:rtl/>
          <w:lang w:bidi="ar-IQ"/>
        </w:rPr>
        <w:t>.</w:t>
      </w:r>
      <w:r w:rsidRPr="008270A0">
        <w:rPr>
          <w:rFonts w:cs="Simplified Arabic" w:hint="cs"/>
          <w:sz w:val="40"/>
          <w:szCs w:val="40"/>
          <w:rtl/>
          <w:lang w:bidi="ar-IQ"/>
        </w:rPr>
        <w:t xml:space="preserve"> عباس فاضل السعدي</w:t>
      </w:r>
    </w:p>
    <w:p w:rsidR="008270A0" w:rsidRDefault="008270A0" w:rsidP="008270A0">
      <w:pPr>
        <w:ind w:left="-851" w:right="-99" w:hanging="283"/>
        <w:jc w:val="right"/>
        <w:rPr>
          <w:rFonts w:cs="Simplified Arabic"/>
          <w:b/>
          <w:bCs/>
          <w:sz w:val="40"/>
          <w:szCs w:val="40"/>
          <w:rtl/>
          <w:lang w:bidi="ar-IQ"/>
        </w:rPr>
      </w:pPr>
      <w:r>
        <w:rPr>
          <w:rFonts w:cs="Simplified Arabic" w:hint="cs"/>
          <w:sz w:val="36"/>
          <w:szCs w:val="36"/>
          <w:rtl/>
          <w:lang w:bidi="ar-IQ"/>
        </w:rPr>
        <w:t xml:space="preserve">   </w:t>
      </w:r>
      <w:r w:rsidRPr="008270A0">
        <w:rPr>
          <w:rFonts w:cs="Simplified Arabic" w:hint="cs"/>
          <w:sz w:val="36"/>
          <w:szCs w:val="36"/>
          <w:rtl/>
          <w:lang w:bidi="ar-IQ"/>
        </w:rPr>
        <w:t xml:space="preserve">مركز احياء التراث العلمي العربي </w:t>
      </w:r>
      <w:r w:rsidRPr="008270A0">
        <w:rPr>
          <w:rFonts w:cs="Simplified Arabic"/>
          <w:sz w:val="36"/>
          <w:szCs w:val="36"/>
          <w:rtl/>
          <w:lang w:bidi="ar-IQ"/>
        </w:rPr>
        <w:t>–</w:t>
      </w:r>
      <w:r w:rsidRPr="008270A0">
        <w:rPr>
          <w:rFonts w:cs="Simplified Arabic" w:hint="cs"/>
          <w:sz w:val="36"/>
          <w:szCs w:val="36"/>
          <w:rtl/>
          <w:lang w:bidi="ar-IQ"/>
        </w:rPr>
        <w:t xml:space="preserve"> جامعة بغداد</w:t>
      </w:r>
    </w:p>
    <w:p w:rsidR="008270A0" w:rsidRDefault="008270A0" w:rsidP="008270A0">
      <w:pPr>
        <w:ind w:left="-851" w:right="-99" w:hanging="283"/>
        <w:jc w:val="right"/>
        <w:rPr>
          <w:rFonts w:cs="Simplified Arabic"/>
          <w:b/>
          <w:bCs/>
          <w:sz w:val="40"/>
          <w:szCs w:val="40"/>
          <w:rtl/>
          <w:lang w:bidi="ar-IQ"/>
        </w:rPr>
      </w:pPr>
    </w:p>
    <w:p w:rsidR="008270A0" w:rsidRDefault="008270A0" w:rsidP="008270A0">
      <w:pPr>
        <w:ind w:left="-851" w:right="-99" w:hanging="283"/>
        <w:jc w:val="right"/>
        <w:rPr>
          <w:rFonts w:cs="Simplified Arabic"/>
          <w:b/>
          <w:bCs/>
          <w:sz w:val="40"/>
          <w:szCs w:val="40"/>
          <w:rtl/>
          <w:lang w:bidi="ar-IQ"/>
        </w:rPr>
      </w:pPr>
    </w:p>
    <w:p w:rsidR="008270A0" w:rsidRDefault="008270A0" w:rsidP="008270A0">
      <w:pPr>
        <w:ind w:left="-851" w:right="-99" w:hanging="283"/>
        <w:jc w:val="right"/>
        <w:rPr>
          <w:rFonts w:cs="Simplified Arabic"/>
          <w:b/>
          <w:bCs/>
          <w:sz w:val="40"/>
          <w:szCs w:val="40"/>
          <w:rtl/>
          <w:lang w:bidi="ar-IQ"/>
        </w:rPr>
      </w:pPr>
    </w:p>
    <w:p w:rsidR="008270A0" w:rsidRDefault="008270A0" w:rsidP="008270A0">
      <w:pPr>
        <w:ind w:left="-851" w:right="-99" w:hanging="283"/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  <w:r>
        <w:rPr>
          <w:rFonts w:cs="Simplified Arabic" w:hint="cs"/>
          <w:b/>
          <w:bCs/>
          <w:sz w:val="40"/>
          <w:szCs w:val="40"/>
          <w:rtl/>
          <w:lang w:bidi="ar-IQ"/>
        </w:rPr>
        <w:t>ط1    2012</w:t>
      </w:r>
      <w:r w:rsidRPr="008270A0">
        <w:rPr>
          <w:rFonts w:cs="Simplified Arabic"/>
          <w:b/>
          <w:bCs/>
          <w:sz w:val="40"/>
          <w:szCs w:val="40"/>
          <w:rtl/>
          <w:lang w:bidi="ar-IQ"/>
        </w:rPr>
        <w:br w:type="page"/>
      </w:r>
    </w:p>
    <w:p w:rsidR="00191310" w:rsidRPr="00DC6D7B" w:rsidRDefault="00CF7580" w:rsidP="008270A0">
      <w:pPr>
        <w:ind w:left="-524" w:right="-567"/>
        <w:jc w:val="both"/>
        <w:rPr>
          <w:rFonts w:cs="Simplified Arabic"/>
          <w:sz w:val="40"/>
          <w:szCs w:val="40"/>
          <w:rtl/>
          <w:lang w:bidi="ar-IQ"/>
        </w:rPr>
      </w:pPr>
      <w:r w:rsidRPr="00DC6D7B">
        <w:rPr>
          <w:rFonts w:cs="Simplified Arabic" w:hint="cs"/>
          <w:sz w:val="40"/>
          <w:szCs w:val="40"/>
          <w:rtl/>
          <w:lang w:bidi="ar-IQ"/>
        </w:rPr>
        <w:lastRenderedPageBreak/>
        <w:t>المقدمة</w:t>
      </w:r>
    </w:p>
    <w:p w:rsidR="009A53EB" w:rsidRDefault="00CF7580" w:rsidP="008270A0">
      <w:pPr>
        <w:ind w:left="-524" w:right="-567"/>
        <w:jc w:val="both"/>
        <w:rPr>
          <w:rFonts w:cs="Simplified Arabic"/>
          <w:sz w:val="28"/>
          <w:szCs w:val="28"/>
          <w:rtl/>
          <w:lang w:bidi="ar-IQ"/>
        </w:rPr>
      </w:pPr>
      <w:r w:rsidRPr="00DC6D7B">
        <w:rPr>
          <w:rFonts w:cs="Simplified Arabic" w:hint="cs"/>
          <w:sz w:val="40"/>
          <w:szCs w:val="40"/>
          <w:rtl/>
          <w:lang w:bidi="ar-IQ"/>
        </w:rPr>
        <w:t xml:space="preserve">    </w:t>
      </w:r>
      <w:r w:rsidRPr="00DC6D7B">
        <w:rPr>
          <w:rFonts w:cs="Simplified Arabic" w:hint="cs"/>
          <w:sz w:val="28"/>
          <w:szCs w:val="28"/>
          <w:rtl/>
          <w:lang w:bidi="ar-IQ"/>
        </w:rPr>
        <w:t>كانت</w:t>
      </w:r>
      <w:r w:rsidRPr="00DC6D7B">
        <w:rPr>
          <w:rFonts w:cs="Simplified Arabic" w:hint="cs"/>
          <w:sz w:val="40"/>
          <w:szCs w:val="40"/>
          <w:rtl/>
          <w:lang w:bidi="ar-IQ"/>
        </w:rPr>
        <w:t xml:space="preserve"> </w:t>
      </w:r>
      <w:r w:rsidRPr="00DC6D7B">
        <w:rPr>
          <w:rFonts w:cs="Simplified Arabic" w:hint="cs"/>
          <w:sz w:val="28"/>
          <w:szCs w:val="28"/>
          <w:rtl/>
          <w:lang w:bidi="ar-IQ"/>
        </w:rPr>
        <w:t xml:space="preserve">الجغرافيا </w:t>
      </w:r>
      <w:r w:rsidR="00441C03">
        <w:rPr>
          <w:rFonts w:cs="Simplified Arabic" w:hint="cs"/>
          <w:sz w:val="28"/>
          <w:szCs w:val="28"/>
          <w:rtl/>
          <w:lang w:bidi="ar-IQ"/>
        </w:rPr>
        <w:t xml:space="preserve">من بين العلوم التي عُني بها العرب </w:t>
      </w:r>
      <w:r w:rsidR="007A4007">
        <w:rPr>
          <w:rFonts w:cs="Simplified Arabic" w:hint="cs"/>
          <w:sz w:val="28"/>
          <w:szCs w:val="28"/>
          <w:rtl/>
          <w:lang w:bidi="ar-IQ"/>
        </w:rPr>
        <w:t>وأولوها الشيء</w:t>
      </w:r>
      <w:r w:rsidR="009A53EB">
        <w:rPr>
          <w:rFonts w:cs="Simplified Arabic" w:hint="cs"/>
          <w:sz w:val="28"/>
          <w:szCs w:val="28"/>
          <w:rtl/>
          <w:lang w:bidi="ar-IQ"/>
        </w:rPr>
        <w:t xml:space="preserve"> الكثير من اهتمامهم ، فكثرت مصنفاتهم وكتبهم فيها. ولا تزال هذه المصنفات ، وإن بعُد بها العهد ، تمثل مرحلة بارزة في تاريخ الفكر الجغرافي وتطوره. </w:t>
      </w:r>
    </w:p>
    <w:p w:rsidR="00084382" w:rsidRDefault="009A53EB" w:rsidP="008270A0">
      <w:pPr>
        <w:ind w:left="-524" w:right="-567"/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ولقد انبثقت عناية العرب بالجغرافيا من واقع بيئتهم ، ذلك ان نشأتهم الأولى ك</w:t>
      </w:r>
      <w:r w:rsidR="00C435A8">
        <w:rPr>
          <w:rFonts w:cs="Simplified Arabic" w:hint="cs"/>
          <w:sz w:val="28"/>
          <w:szCs w:val="28"/>
          <w:rtl/>
          <w:lang w:bidi="ar-IQ"/>
        </w:rPr>
        <w:t>ا</w:t>
      </w:r>
      <w:r>
        <w:rPr>
          <w:rFonts w:cs="Simplified Arabic" w:hint="cs"/>
          <w:sz w:val="28"/>
          <w:szCs w:val="28"/>
          <w:rtl/>
          <w:lang w:bidi="ar-IQ"/>
        </w:rPr>
        <w:t>نت في محيط حت</w:t>
      </w:r>
      <w:r w:rsidR="00C435A8">
        <w:rPr>
          <w:rFonts w:cs="Simplified Arabic" w:hint="cs"/>
          <w:sz w:val="28"/>
          <w:szCs w:val="28"/>
          <w:rtl/>
          <w:lang w:bidi="ar-IQ"/>
        </w:rPr>
        <w:t>ّ</w:t>
      </w:r>
      <w:r>
        <w:rPr>
          <w:rFonts w:cs="Simplified Arabic" w:hint="cs"/>
          <w:sz w:val="28"/>
          <w:szCs w:val="28"/>
          <w:rtl/>
          <w:lang w:bidi="ar-IQ"/>
        </w:rPr>
        <w:t>م عليهم أن يلموا بالمعلومات الجغرافية المختلفة. فمثلاً لم يكن في استطاعتهم أن يقوموا برحلاتهم السلمية والحربية ، ولاسيما التجارية</w:t>
      </w:r>
      <w:r w:rsidR="00084382">
        <w:rPr>
          <w:rFonts w:cs="Simplified Arabic" w:hint="cs"/>
          <w:sz w:val="28"/>
          <w:szCs w:val="28"/>
          <w:rtl/>
          <w:lang w:bidi="ar-IQ"/>
        </w:rPr>
        <w:t xml:space="preserve"> منها ،</w:t>
      </w:r>
      <w:r w:rsidR="00C435A8">
        <w:rPr>
          <w:rFonts w:cs="Simplified Arabic" w:hint="cs"/>
          <w:sz w:val="28"/>
          <w:szCs w:val="28"/>
          <w:rtl/>
          <w:lang w:bidi="ar-IQ"/>
        </w:rPr>
        <w:t xml:space="preserve"> في</w:t>
      </w:r>
      <w:r w:rsidR="00084382">
        <w:rPr>
          <w:rFonts w:cs="Simplified Arabic" w:hint="cs"/>
          <w:sz w:val="28"/>
          <w:szCs w:val="28"/>
          <w:rtl/>
          <w:lang w:bidi="ar-IQ"/>
        </w:rPr>
        <w:t xml:space="preserve"> فجاج الصحراء إلا إذا عرفوا الشيء الكثير عن تغيرات الطقس ومعلومات عن النجوم وتحركات الكواكب ، يهتدون بها ويتخذون منها أدلة. لهذا اهتموا بعلم الفلك وتقدموا في ميادينه .</w:t>
      </w:r>
    </w:p>
    <w:p w:rsidR="003259E6" w:rsidRDefault="00084382" w:rsidP="008270A0">
      <w:pPr>
        <w:ind w:left="-524" w:right="-567"/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وبدأت الجغرافية العربية بعد ظهور الإسلام تحمل طابعاً فلكياً نتيجة تعرّف العرب على العلوم الهندية والفارسية . كما طغت شخصية بطليموس ومصنفاته الفلكية والجغرافية ، وبرز النتاج الإغر</w:t>
      </w:r>
      <w:r w:rsidR="003259E6">
        <w:rPr>
          <w:rFonts w:cs="Simplified Arabic" w:hint="cs"/>
          <w:sz w:val="28"/>
          <w:szCs w:val="28"/>
          <w:rtl/>
          <w:lang w:bidi="ar-IQ"/>
        </w:rPr>
        <w:t>يقي ، ومن هنا ظهر الإتجاه الرياضي</w:t>
      </w:r>
      <w:r>
        <w:rPr>
          <w:rFonts w:cs="Simplified Arabic" w:hint="cs"/>
          <w:sz w:val="28"/>
          <w:szCs w:val="28"/>
          <w:rtl/>
          <w:lang w:bidi="ar-IQ"/>
        </w:rPr>
        <w:t xml:space="preserve"> في الجغرافيا </w:t>
      </w:r>
      <w:r w:rsidR="003259E6">
        <w:rPr>
          <w:rFonts w:cs="Simplified Arabic" w:hint="cs"/>
          <w:sz w:val="28"/>
          <w:szCs w:val="28"/>
          <w:rtl/>
          <w:lang w:bidi="ar-IQ"/>
        </w:rPr>
        <w:t xml:space="preserve">. ومنذ ذلك الوقت سار تطور الجغرافية العربية من غير توقف الى آخر القرون الوسطى. </w:t>
      </w:r>
    </w:p>
    <w:p w:rsidR="00C435A8" w:rsidRDefault="003259E6" w:rsidP="008270A0">
      <w:pPr>
        <w:ind w:left="-524" w:right="-567"/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والمواضيع التي يتضمنها هذا الكتاب لا تتعلق بالجغرافية العربية فقط ، وانما تشمل أيضاً شخصيات في التاريخ وتاريخ العلوم عند العرب والتراث الإسلامي ، متناولةً دراسة عواصم الدولة العربية الإسلامية ، ووسائل الري القديمة عند العرب ، وياقوت الحموي ، والشريف الإدريسي ، وابو الريحان البيروني ، وابن الهيثم ، وصلاح الدين الأيوبي .</w:t>
      </w:r>
    </w:p>
    <w:p w:rsidR="00CF7580" w:rsidRPr="00DC6D7B" w:rsidRDefault="00C435A8" w:rsidP="008270A0">
      <w:pPr>
        <w:ind w:left="-524" w:right="-567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أرجو أن ينال مؤلفي هذا القبول عند القارئ العربي وهو ما يبتغيه المؤلف .</w:t>
      </w:r>
      <w:r w:rsidR="003259E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84382"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="00DC6D7B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</w:p>
    <w:sectPr w:rsidR="00CF7580" w:rsidRPr="00DC6D7B" w:rsidSect="0000391A">
      <w:footerReference w:type="default" r:id="rId6"/>
      <w:pgSz w:w="11906" w:h="16838"/>
      <w:pgMar w:top="1440" w:right="2125" w:bottom="1440" w:left="18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7D5" w:rsidRDefault="00BA17D5" w:rsidP="00997BF3">
      <w:pPr>
        <w:spacing w:after="0" w:line="240" w:lineRule="auto"/>
      </w:pPr>
      <w:r>
        <w:separator/>
      </w:r>
    </w:p>
  </w:endnote>
  <w:endnote w:type="continuationSeparator" w:id="1">
    <w:p w:rsidR="00BA17D5" w:rsidRDefault="00BA17D5" w:rsidP="00997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48497"/>
      <w:docPartObj>
        <w:docPartGallery w:val="Page Numbers (Bottom of Page)"/>
        <w:docPartUnique/>
      </w:docPartObj>
    </w:sdtPr>
    <w:sdtContent>
      <w:p w:rsidR="0000391A" w:rsidRDefault="00767E98" w:rsidP="00F131B8">
        <w:pPr>
          <w:pStyle w:val="Footer"/>
          <w:jc w:val="center"/>
        </w:pPr>
        <w:fldSimple w:instr=" PAGE   \* MERGEFORMAT ">
          <w:r w:rsidR="00F131B8">
            <w:rPr>
              <w:noProof/>
              <w:rtl/>
            </w:rPr>
            <w:t>2</w:t>
          </w:r>
        </w:fldSimple>
      </w:p>
    </w:sdtContent>
  </w:sdt>
  <w:p w:rsidR="00EE55B7" w:rsidRDefault="00EE55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7D5" w:rsidRDefault="00BA17D5" w:rsidP="00997BF3">
      <w:pPr>
        <w:spacing w:after="0" w:line="240" w:lineRule="auto"/>
      </w:pPr>
      <w:r>
        <w:separator/>
      </w:r>
    </w:p>
  </w:footnote>
  <w:footnote w:type="continuationSeparator" w:id="1">
    <w:p w:rsidR="00BA17D5" w:rsidRDefault="00BA17D5" w:rsidP="00997B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97BF3"/>
    <w:rsid w:val="0000391A"/>
    <w:rsid w:val="00084382"/>
    <w:rsid w:val="00191310"/>
    <w:rsid w:val="002F7F8E"/>
    <w:rsid w:val="003259E6"/>
    <w:rsid w:val="00413323"/>
    <w:rsid w:val="00441C03"/>
    <w:rsid w:val="005723E9"/>
    <w:rsid w:val="007135E0"/>
    <w:rsid w:val="00727196"/>
    <w:rsid w:val="00767E98"/>
    <w:rsid w:val="007A4007"/>
    <w:rsid w:val="007B2A86"/>
    <w:rsid w:val="008270A0"/>
    <w:rsid w:val="00837A5D"/>
    <w:rsid w:val="00941539"/>
    <w:rsid w:val="0095070A"/>
    <w:rsid w:val="00997BF3"/>
    <w:rsid w:val="009A53EB"/>
    <w:rsid w:val="00BA17D5"/>
    <w:rsid w:val="00C435A8"/>
    <w:rsid w:val="00CF7580"/>
    <w:rsid w:val="00DC6D7B"/>
    <w:rsid w:val="00EE55B7"/>
    <w:rsid w:val="00F131B8"/>
    <w:rsid w:val="00FC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E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97B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7BF3"/>
  </w:style>
  <w:style w:type="paragraph" w:styleId="Footer">
    <w:name w:val="footer"/>
    <w:basedOn w:val="Normal"/>
    <w:link w:val="FooterChar"/>
    <w:uiPriority w:val="99"/>
    <w:unhideWhenUsed/>
    <w:rsid w:val="00997B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B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Abbas</dc:creator>
  <cp:keywords/>
  <dc:description/>
  <cp:lastModifiedBy>Dr Abbas</cp:lastModifiedBy>
  <cp:revision>16</cp:revision>
  <dcterms:created xsi:type="dcterms:W3CDTF">2012-03-07T12:07:00Z</dcterms:created>
  <dcterms:modified xsi:type="dcterms:W3CDTF">2012-03-09T16:04:00Z</dcterms:modified>
</cp:coreProperties>
</file>